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FC7946" w14:textId="70FAD808" w:rsidR="00A221D3" w:rsidRDefault="00A221D3" w:rsidP="00A221D3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SimSun" w:hAnsi="Times New Roman"/>
          <w:kern w:val="3"/>
          <w:lang w:eastAsia="zh-CN" w:bidi="hi-IN"/>
          <w14:ligatures w14:val="none"/>
        </w:rPr>
      </w:pPr>
    </w:p>
    <w:p w14:paraId="35C52262" w14:textId="7B8EB304" w:rsidR="00A221D3" w:rsidRDefault="00A221D3" w:rsidP="00A221D3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SimSun" w:hAnsi="Times New Roman"/>
          <w:kern w:val="3"/>
          <w:lang w:eastAsia="zh-CN" w:bidi="hi-IN"/>
          <w14:ligatures w14:val="non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1F4AE4B" wp14:editId="5B68FC86">
            <wp:simplePos x="0" y="0"/>
            <wp:positionH relativeFrom="margin">
              <wp:posOffset>504825</wp:posOffset>
            </wp:positionH>
            <wp:positionV relativeFrom="paragraph">
              <wp:posOffset>114300</wp:posOffset>
            </wp:positionV>
            <wp:extent cx="520065" cy="671195"/>
            <wp:effectExtent l="0" t="0" r="0" b="0"/>
            <wp:wrapSquare wrapText="right"/>
            <wp:docPr id="2" name="grafik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e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711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C4ED08" w14:textId="7E32BD22" w:rsidR="00A221D3" w:rsidRDefault="00A221D3" w:rsidP="00A221D3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SimSun" w:hAnsi="Times New Roman"/>
          <w:kern w:val="3"/>
          <w:lang w:eastAsia="zh-CN" w:bidi="hi-IN"/>
          <w14:ligatures w14:val="none"/>
        </w:rPr>
      </w:pPr>
    </w:p>
    <w:p w14:paraId="2BC6272C" w14:textId="77777777" w:rsidR="00A221D3" w:rsidRDefault="00A221D3" w:rsidP="00A221D3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SimSun" w:hAnsi="Times New Roman"/>
          <w:b/>
          <w:bCs/>
          <w:kern w:val="3"/>
          <w:lang w:eastAsia="zh-CN" w:bidi="hi-IN"/>
          <w14:ligatures w14:val="none"/>
        </w:rPr>
      </w:pPr>
    </w:p>
    <w:p w14:paraId="6BD97F99" w14:textId="77777777" w:rsidR="00A221D3" w:rsidRDefault="00A221D3" w:rsidP="00A221D3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SimSun" w:hAnsi="Times New Roman"/>
          <w:b/>
          <w:bCs/>
          <w:kern w:val="3"/>
          <w:lang w:eastAsia="zh-CN" w:bidi="hi-IN"/>
          <w14:ligatures w14:val="none"/>
        </w:rPr>
      </w:pPr>
    </w:p>
    <w:p w14:paraId="12010EC4" w14:textId="77777777" w:rsidR="00A221D3" w:rsidRPr="00A221D3" w:rsidRDefault="00A221D3" w:rsidP="00A221D3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SimSun" w:hAnsi="Times New Roman"/>
          <w:b/>
          <w:bCs/>
          <w:kern w:val="3"/>
          <w:lang w:eastAsia="zh-CN" w:bidi="hi-IN"/>
          <w14:ligatures w14:val="none"/>
        </w:rPr>
      </w:pPr>
      <w:r w:rsidRPr="00A221D3">
        <w:rPr>
          <w:rFonts w:ascii="Times New Roman" w:eastAsia="SimSun" w:hAnsi="Times New Roman"/>
          <w:b/>
          <w:bCs/>
          <w:kern w:val="3"/>
          <w:lang w:eastAsia="zh-CN" w:bidi="hi-IN"/>
          <w14:ligatures w14:val="none"/>
        </w:rPr>
        <w:t>REPUBLIKA HRVATSKA</w:t>
      </w:r>
    </w:p>
    <w:p w14:paraId="4DA0242F" w14:textId="77777777" w:rsidR="00A221D3" w:rsidRPr="00A221D3" w:rsidRDefault="00A221D3" w:rsidP="00A221D3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SimSun" w:hAnsi="Times New Roman"/>
          <w:b/>
          <w:bCs/>
          <w:kern w:val="3"/>
          <w:lang w:eastAsia="zh-CN" w:bidi="hi-IN"/>
          <w14:ligatures w14:val="none"/>
        </w:rPr>
      </w:pPr>
      <w:r w:rsidRPr="00A221D3">
        <w:rPr>
          <w:rFonts w:ascii="Times New Roman" w:eastAsia="SimSun" w:hAnsi="Times New Roman"/>
          <w:b/>
          <w:bCs/>
          <w:kern w:val="3"/>
          <w:lang w:eastAsia="zh-CN" w:bidi="hi-IN"/>
          <w14:ligatures w14:val="none"/>
        </w:rPr>
        <w:t>KARLOVAČKA ŽUPANIJA</w:t>
      </w:r>
    </w:p>
    <w:p w14:paraId="1398F4A5" w14:textId="77777777" w:rsidR="00A221D3" w:rsidRPr="00A221D3" w:rsidRDefault="00A221D3" w:rsidP="00A221D3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SimSun" w:hAnsi="Times New Roman"/>
          <w:b/>
          <w:bCs/>
          <w:kern w:val="3"/>
          <w:lang w:eastAsia="zh-CN" w:bidi="hi-IN"/>
          <w14:ligatures w14:val="none"/>
        </w:rPr>
      </w:pPr>
      <w:r w:rsidRPr="00A221D3">
        <w:rPr>
          <w:rFonts w:ascii="Times New Roman" w:eastAsia="SimSun" w:hAnsi="Times New Roman"/>
          <w:b/>
          <w:bCs/>
          <w:kern w:val="3"/>
          <w:lang w:eastAsia="zh-CN" w:bidi="hi-IN"/>
          <w14:ligatures w14:val="none"/>
        </w:rPr>
        <w:t>OPĆINA RAKOVICA</w:t>
      </w:r>
    </w:p>
    <w:p w14:paraId="6DEE220C" w14:textId="77777777" w:rsidR="00A221D3" w:rsidRPr="00A221D3" w:rsidRDefault="00A221D3" w:rsidP="00A221D3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SimSun" w:hAnsi="Times New Roman"/>
          <w:b/>
          <w:bCs/>
          <w:kern w:val="3"/>
          <w:lang w:eastAsia="zh-CN" w:bidi="hi-IN"/>
          <w14:ligatures w14:val="none"/>
        </w:rPr>
      </w:pPr>
      <w:r w:rsidRPr="00A221D3">
        <w:rPr>
          <w:rFonts w:ascii="Times New Roman" w:eastAsia="SimSun" w:hAnsi="Times New Roman"/>
          <w:b/>
          <w:bCs/>
          <w:kern w:val="3"/>
          <w:lang w:eastAsia="zh-CN" w:bidi="hi-IN"/>
          <w14:ligatures w14:val="none"/>
        </w:rPr>
        <w:t>OPĆINSKI NAČELNIK</w:t>
      </w:r>
    </w:p>
    <w:p w14:paraId="639D2AD5" w14:textId="77777777" w:rsidR="00A221D3" w:rsidRPr="00A221D3" w:rsidRDefault="00A221D3" w:rsidP="00A221D3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SimSun" w:hAnsi="Times New Roman"/>
          <w:kern w:val="3"/>
          <w:lang w:eastAsia="zh-CN" w:bidi="hi-IN"/>
          <w14:ligatures w14:val="none"/>
        </w:rPr>
      </w:pPr>
    </w:p>
    <w:p w14:paraId="1F810C9D" w14:textId="2B501E22" w:rsidR="00A221D3" w:rsidRPr="00A221D3" w:rsidRDefault="00A221D3" w:rsidP="00A221D3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SimSun" w:hAnsi="Times New Roman"/>
          <w:kern w:val="3"/>
          <w:lang w:eastAsia="zh-CN" w:bidi="hi-IN"/>
          <w14:ligatures w14:val="none"/>
        </w:rPr>
      </w:pPr>
      <w:r w:rsidRPr="00A221D3">
        <w:rPr>
          <w:rFonts w:ascii="Times New Roman" w:eastAsia="SimSun" w:hAnsi="Times New Roman"/>
          <w:kern w:val="3"/>
          <w:lang w:eastAsia="zh-CN" w:bidi="hi-IN"/>
          <w14:ligatures w14:val="none"/>
        </w:rPr>
        <w:t>KLASA: 363-05/25-01/01</w:t>
      </w:r>
    </w:p>
    <w:p w14:paraId="34CDB7B5" w14:textId="391AD731" w:rsidR="00A221D3" w:rsidRPr="00A221D3" w:rsidRDefault="00A221D3" w:rsidP="00A221D3">
      <w:pPr>
        <w:spacing w:after="0"/>
        <w:jc w:val="both"/>
        <w:rPr>
          <w:rFonts w:ascii="Times New Roman" w:hAnsi="Times New Roman"/>
          <w:kern w:val="0"/>
          <w14:ligatures w14:val="none"/>
        </w:rPr>
      </w:pPr>
      <w:r w:rsidRPr="00A221D3">
        <w:rPr>
          <w:rFonts w:ascii="Times New Roman" w:hAnsi="Times New Roman"/>
          <w:kern w:val="0"/>
          <w14:ligatures w14:val="none"/>
        </w:rPr>
        <w:t>URBROJ: 2133-16-3-25-4</w:t>
      </w:r>
    </w:p>
    <w:p w14:paraId="530D57F8" w14:textId="4B5FF0B8" w:rsidR="00A221D3" w:rsidRPr="00A221D3" w:rsidRDefault="00A221D3" w:rsidP="00A221D3">
      <w:pPr>
        <w:spacing w:after="0"/>
        <w:jc w:val="both"/>
        <w:rPr>
          <w:rFonts w:ascii="Times New Roman" w:hAnsi="Times New Roman"/>
          <w:kern w:val="0"/>
          <w14:ligatures w14:val="none"/>
        </w:rPr>
      </w:pPr>
      <w:r w:rsidRPr="00A221D3">
        <w:rPr>
          <w:rFonts w:ascii="Times New Roman" w:hAnsi="Times New Roman"/>
          <w:kern w:val="0"/>
          <w14:ligatures w14:val="none"/>
        </w:rPr>
        <w:t xml:space="preserve">Rakovica, </w:t>
      </w:r>
      <w:r>
        <w:rPr>
          <w:rFonts w:ascii="Times New Roman" w:hAnsi="Times New Roman"/>
          <w:kern w:val="0"/>
          <w14:ligatures w14:val="none"/>
        </w:rPr>
        <w:t>22. prosinca 2025.</w:t>
      </w:r>
      <w:r w:rsidRPr="00A221D3">
        <w:rPr>
          <w:rFonts w:ascii="Times New Roman" w:hAnsi="Times New Roman"/>
          <w:kern w:val="0"/>
          <w14:ligatures w14:val="none"/>
        </w:rPr>
        <w:t xml:space="preserve"> </w:t>
      </w:r>
    </w:p>
    <w:p w14:paraId="1634C595" w14:textId="77777777" w:rsidR="00A221D3" w:rsidRPr="00A221D3" w:rsidRDefault="00A221D3" w:rsidP="00A221D3">
      <w:pPr>
        <w:spacing w:after="0"/>
        <w:jc w:val="both"/>
        <w:rPr>
          <w:rFonts w:ascii="Times New Roman" w:hAnsi="Times New Roman"/>
          <w:kern w:val="0"/>
          <w14:ligatures w14:val="none"/>
        </w:rPr>
      </w:pPr>
    </w:p>
    <w:p w14:paraId="699AE8B0" w14:textId="76DD8C7D" w:rsidR="009026ED" w:rsidRPr="009026ED" w:rsidRDefault="00A221D3" w:rsidP="00A221D3">
      <w:pPr>
        <w:jc w:val="both"/>
        <w:rPr>
          <w:rFonts w:ascii="Times New Roman" w:hAnsi="Times New Roman"/>
        </w:rPr>
      </w:pPr>
      <w:r w:rsidRPr="00A221D3">
        <w:rPr>
          <w:rFonts w:ascii="Times New Roman" w:hAnsi="Times New Roman"/>
        </w:rPr>
        <w:tab/>
        <w:t xml:space="preserve">Na temelju </w:t>
      </w:r>
      <w:r>
        <w:rPr>
          <w:rFonts w:ascii="Times New Roman" w:hAnsi="Times New Roman"/>
        </w:rPr>
        <w:t xml:space="preserve">članka 1. stavka 3. Odluke o oslobađanju plaćanja komunalnog doprinosa radi smanjenja depopulacije („Službeni glasnik Općine Rakovica“, broj 16/24) i </w:t>
      </w:r>
      <w:r w:rsidRPr="00A221D3">
        <w:rPr>
          <w:rFonts w:ascii="Times New Roman" w:hAnsi="Times New Roman"/>
        </w:rPr>
        <w:t>čl</w:t>
      </w:r>
      <w:r>
        <w:rPr>
          <w:rFonts w:ascii="Times New Roman" w:hAnsi="Times New Roman"/>
        </w:rPr>
        <w:t>anka 24.</w:t>
      </w:r>
      <w:r w:rsidRPr="00A221D3">
        <w:rPr>
          <w:rFonts w:ascii="Times New Roman" w:hAnsi="Times New Roman"/>
        </w:rPr>
        <w:t xml:space="preserve"> Statuta Općine Rakovica (''Službeni glasnik Općine Rakovica'', broj 11/20 - godina izdavanja VI, 11/21 – godina izdavanja VII, 12/21 - godina izdavanja VII, 7/22 - godina izdavanja VIII i 3/23),</w:t>
      </w:r>
      <w:r>
        <w:rPr>
          <w:rFonts w:ascii="Times New Roman" w:hAnsi="Times New Roman"/>
        </w:rPr>
        <w:t xml:space="preserve"> općinsko vijeće Općine Rakovica na svojoj 8. sjednici održanoj 22. prosinca 2025. godine donosi</w:t>
      </w:r>
    </w:p>
    <w:p w14:paraId="6CCD797C" w14:textId="26388964" w:rsidR="00A221D3" w:rsidRPr="00A221D3" w:rsidRDefault="00A221D3" w:rsidP="00A221D3">
      <w:pPr>
        <w:jc w:val="center"/>
        <w:rPr>
          <w:rFonts w:ascii="Times New Roman" w:hAnsi="Times New Roman"/>
          <w:b/>
          <w:bCs/>
        </w:rPr>
      </w:pPr>
      <w:r w:rsidRPr="00A221D3">
        <w:rPr>
          <w:rFonts w:ascii="Times New Roman" w:hAnsi="Times New Roman"/>
          <w:b/>
          <w:bCs/>
        </w:rPr>
        <w:t>ODLUKU</w:t>
      </w:r>
    </w:p>
    <w:p w14:paraId="06F3720E" w14:textId="7FF90BE9" w:rsidR="00A221D3" w:rsidRDefault="00A221D3" w:rsidP="00A221D3">
      <w:pPr>
        <w:jc w:val="center"/>
        <w:rPr>
          <w:rFonts w:ascii="Times New Roman" w:hAnsi="Times New Roman"/>
          <w:b/>
          <w:bCs/>
        </w:rPr>
      </w:pPr>
      <w:r w:rsidRPr="00A221D3">
        <w:rPr>
          <w:rFonts w:ascii="Times New Roman" w:hAnsi="Times New Roman"/>
          <w:b/>
          <w:bCs/>
        </w:rPr>
        <w:t>O OSLOBAĐANJU OBVEZE PLAĆANJA KOMUNALNOG DOPRINOSA</w:t>
      </w:r>
    </w:p>
    <w:p w14:paraId="12720928" w14:textId="77777777" w:rsidR="00A221D3" w:rsidRDefault="00A221D3" w:rsidP="00A221D3">
      <w:pPr>
        <w:jc w:val="center"/>
        <w:rPr>
          <w:rFonts w:ascii="Times New Roman" w:hAnsi="Times New Roman"/>
          <w:b/>
          <w:bCs/>
        </w:rPr>
      </w:pPr>
    </w:p>
    <w:p w14:paraId="22F1B310" w14:textId="631A660E" w:rsidR="00A221D3" w:rsidRPr="00A221D3" w:rsidRDefault="00A221D3" w:rsidP="00A221D3">
      <w:pPr>
        <w:jc w:val="center"/>
        <w:rPr>
          <w:rFonts w:ascii="Times New Roman" w:hAnsi="Times New Roman"/>
          <w:b/>
          <w:bCs/>
        </w:rPr>
      </w:pPr>
      <w:r w:rsidRPr="00A221D3">
        <w:rPr>
          <w:rFonts w:ascii="Times New Roman" w:hAnsi="Times New Roman"/>
          <w:b/>
          <w:bCs/>
        </w:rPr>
        <w:t>Članak 1.</w:t>
      </w:r>
    </w:p>
    <w:p w14:paraId="5EF30723" w14:textId="401EE6EC" w:rsidR="00A221D3" w:rsidRDefault="00A221D3" w:rsidP="00A221D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A221D3">
        <w:rPr>
          <w:rFonts w:ascii="Times New Roman" w:hAnsi="Times New Roman"/>
        </w:rPr>
        <w:t xml:space="preserve">Ivan Vuković, </w:t>
      </w:r>
      <w:r>
        <w:rPr>
          <w:rFonts w:ascii="Times New Roman" w:hAnsi="Times New Roman"/>
        </w:rPr>
        <w:t>OIB: 45330694382, Selište Drežničko 96A, Rakovica, oslobađa se u potpunosti obveze plaćanja komunalnog doprinosa u iznosu 1</w:t>
      </w:r>
      <w:r w:rsidR="009026ED">
        <w:rPr>
          <w:rFonts w:ascii="Times New Roman" w:hAnsi="Times New Roman"/>
        </w:rPr>
        <w:t>.</w:t>
      </w:r>
      <w:r>
        <w:rPr>
          <w:rFonts w:ascii="Times New Roman" w:hAnsi="Times New Roman"/>
        </w:rPr>
        <w:t>001,</w:t>
      </w:r>
      <w:r w:rsidR="008927D5">
        <w:rPr>
          <w:rFonts w:ascii="Times New Roman" w:hAnsi="Times New Roman"/>
        </w:rPr>
        <w:t>39</w:t>
      </w:r>
      <w:r>
        <w:rPr>
          <w:rFonts w:ascii="Times New Roman" w:hAnsi="Times New Roman"/>
        </w:rPr>
        <w:t>0 EUR-a za građenje zgrade stambene namjene</w:t>
      </w:r>
      <w:r w:rsidR="009026ED">
        <w:rPr>
          <w:rFonts w:ascii="Times New Roman" w:hAnsi="Times New Roman"/>
        </w:rPr>
        <w:t>, obujma 503,21 m</w:t>
      </w:r>
      <w:r w:rsidR="009026ED">
        <w:rPr>
          <w:rFonts w:ascii="Times New Roman" w:hAnsi="Times New Roman"/>
          <w:vertAlign w:val="superscript"/>
        </w:rPr>
        <w:t>2</w:t>
      </w:r>
      <w:r w:rsidR="009026ED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na katastarskoj čestici broj</w:t>
      </w:r>
      <w:r w:rsidR="009026ED">
        <w:rPr>
          <w:rFonts w:ascii="Times New Roman" w:hAnsi="Times New Roman"/>
        </w:rPr>
        <w:t xml:space="preserve"> 631 u katastraskoj općini Drežnik 1, u naselju Čatrnja.</w:t>
      </w:r>
    </w:p>
    <w:p w14:paraId="526B6E51" w14:textId="71FA2153" w:rsidR="00A221D3" w:rsidRDefault="00A221D3" w:rsidP="00A221D3">
      <w:pPr>
        <w:jc w:val="center"/>
        <w:rPr>
          <w:rFonts w:ascii="Times New Roman" w:hAnsi="Times New Roman"/>
          <w:b/>
          <w:bCs/>
        </w:rPr>
      </w:pPr>
      <w:r w:rsidRPr="00A221D3">
        <w:rPr>
          <w:rFonts w:ascii="Times New Roman" w:hAnsi="Times New Roman"/>
          <w:b/>
          <w:bCs/>
        </w:rPr>
        <w:t>Članak 2.</w:t>
      </w:r>
    </w:p>
    <w:p w14:paraId="1AF7ED8F" w14:textId="4839605A" w:rsidR="00A221D3" w:rsidRDefault="009026ED" w:rsidP="00A221D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A221D3">
        <w:rPr>
          <w:rFonts w:ascii="Times New Roman" w:hAnsi="Times New Roman"/>
        </w:rPr>
        <w:t>Nalaže se Jedinstvenom upravnom odjelu da donese Rješenje o oslobađanju obveze plaćanja komunalnog doprinosa iz članka 1. ove Odluke.</w:t>
      </w:r>
    </w:p>
    <w:p w14:paraId="13839CD2" w14:textId="3DD9502C" w:rsidR="00A221D3" w:rsidRDefault="00A221D3" w:rsidP="00A221D3">
      <w:pPr>
        <w:jc w:val="center"/>
        <w:rPr>
          <w:rFonts w:ascii="Times New Roman" w:hAnsi="Times New Roman"/>
          <w:b/>
          <w:bCs/>
        </w:rPr>
      </w:pPr>
      <w:r w:rsidRPr="00A221D3">
        <w:rPr>
          <w:rFonts w:ascii="Times New Roman" w:hAnsi="Times New Roman"/>
          <w:b/>
          <w:bCs/>
        </w:rPr>
        <w:t>Članak 3.</w:t>
      </w:r>
    </w:p>
    <w:p w14:paraId="1C6F69E3" w14:textId="2C638E79" w:rsidR="009026ED" w:rsidRDefault="009026ED" w:rsidP="00A221D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A221D3" w:rsidRPr="00A221D3">
        <w:rPr>
          <w:rFonts w:ascii="Times New Roman" w:hAnsi="Times New Roman"/>
        </w:rPr>
        <w:t>Ova Odluka stupa na snagu</w:t>
      </w:r>
      <w:r w:rsidR="00A221D3">
        <w:rPr>
          <w:rFonts w:ascii="Times New Roman" w:hAnsi="Times New Roman"/>
        </w:rPr>
        <w:t xml:space="preserve"> osmog dana od dana donošenja, a objavit će se u Službenom glasniku Općine Rakovica.</w:t>
      </w:r>
    </w:p>
    <w:p w14:paraId="588CE95A" w14:textId="77777777" w:rsidR="009026ED" w:rsidRDefault="009026ED" w:rsidP="00A221D3">
      <w:pPr>
        <w:jc w:val="both"/>
        <w:rPr>
          <w:rFonts w:ascii="Times New Roman" w:hAnsi="Times New Roman"/>
        </w:rPr>
      </w:pPr>
    </w:p>
    <w:p w14:paraId="40824DC8" w14:textId="466C3B0E" w:rsidR="00A221D3" w:rsidRDefault="009026ED" w:rsidP="009026ED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PREDSJEDNIK OPĆINSKOG VIJEĆA</w:t>
      </w:r>
    </w:p>
    <w:p w14:paraId="5F52CFEC" w14:textId="77777777" w:rsidR="009026ED" w:rsidRDefault="009026ED" w:rsidP="009026ED">
      <w:pPr>
        <w:jc w:val="right"/>
        <w:rPr>
          <w:rFonts w:ascii="Times New Roman" w:hAnsi="Times New Roman"/>
        </w:rPr>
      </w:pPr>
    </w:p>
    <w:p w14:paraId="134031B1" w14:textId="34B99A2E" w:rsidR="009026ED" w:rsidRPr="00A221D3" w:rsidRDefault="009026ED" w:rsidP="009026ED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Zoran Luketić, bacc.oec.</w:t>
      </w:r>
    </w:p>
    <w:p w14:paraId="71BDCF53" w14:textId="77777777" w:rsidR="00A221D3" w:rsidRDefault="00A221D3"/>
    <w:sectPr w:rsidR="00A221D3" w:rsidSect="00A221D3">
      <w:pgSz w:w="11906" w:h="16838"/>
      <w:pgMar w:top="28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1D3"/>
    <w:rsid w:val="008927D5"/>
    <w:rsid w:val="009026ED"/>
    <w:rsid w:val="0096530E"/>
    <w:rsid w:val="009D4970"/>
    <w:rsid w:val="00A22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DB69D"/>
  <w15:chartTrackingRefBased/>
  <w15:docId w15:val="{68C49798-9E75-4EF9-92CD-ACF578CC2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21D3"/>
    <w:pPr>
      <w:spacing w:line="276" w:lineRule="auto"/>
    </w:pPr>
    <w:rPr>
      <w:rFonts w:ascii="Calibri" w:eastAsia="Calibri" w:hAnsi="Calibri" w:cs="Times New Roman"/>
    </w:rPr>
  </w:style>
  <w:style w:type="paragraph" w:styleId="Naslov1">
    <w:name w:val="heading 1"/>
    <w:basedOn w:val="Normal"/>
    <w:next w:val="Normal"/>
    <w:link w:val="Naslov1Char"/>
    <w:uiPriority w:val="9"/>
    <w:qFormat/>
    <w:rsid w:val="00A221D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A221D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A221D3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A221D3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A221D3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A221D3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A221D3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A221D3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A221D3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A221D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A221D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A221D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A221D3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A221D3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A221D3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A221D3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A221D3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A221D3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A221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A221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A221D3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A221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A221D3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A221D3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A221D3"/>
    <w:pPr>
      <w:spacing w:line="278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Jakoisticanje">
    <w:name w:val="Intense Emphasis"/>
    <w:basedOn w:val="Zadanifontodlomka"/>
    <w:uiPriority w:val="21"/>
    <w:qFormat/>
    <w:rsid w:val="00A221D3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A221D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A221D3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A221D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Rakovica</dc:creator>
  <cp:keywords/>
  <dc:description/>
  <cp:lastModifiedBy>Opcina Rakovica</cp:lastModifiedBy>
  <cp:revision>2</cp:revision>
  <dcterms:created xsi:type="dcterms:W3CDTF">2025-12-18T10:11:00Z</dcterms:created>
  <dcterms:modified xsi:type="dcterms:W3CDTF">2025-12-18T10:36:00Z</dcterms:modified>
</cp:coreProperties>
</file>